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1641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2606/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86MS0061-01-2024-006739-18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19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Тюменская область,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12.26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Шукшин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UserDefinedgrp-4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ответственности,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1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Шукшин Н.М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являясь водителем транспортного 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>
        <w:rPr>
          <w:rStyle w:val="cat-CarMakeModelgrp-23rplc-2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4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выполнил законного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медицинского освидетельствования на состояние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такие действия не содержат уголовно наказуемого деяния,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нарушил пункт 2.3.2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Шукшин Н.М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вину признал, дополнительно пояснил, что отказался проходить освидетельствование, так как «было остаточное состояние опьянения»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Шукшин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 следующими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582513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076013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Шукшин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 установлено наличие этилового спирта,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Шукшин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</w:t>
      </w:r>
      <w:r>
        <w:rPr>
          <w:rFonts w:ascii="Times New Roman" w:eastAsia="Times New Roman" w:hAnsi="Times New Roman" w:cs="Times New Roman"/>
          <w:sz w:val="28"/>
          <w:szCs w:val="28"/>
        </w:rPr>
        <w:t>. без каких-либо замечаний;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 освидетельствования на состояние алкогольного опьянения 86 ГП </w:t>
      </w:r>
      <w:r>
        <w:rPr>
          <w:rFonts w:ascii="Times New Roman" w:eastAsia="Times New Roman" w:hAnsi="Times New Roman" w:cs="Times New Roman"/>
          <w:sz w:val="28"/>
          <w:szCs w:val="28"/>
        </w:rPr>
        <w:t>044936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Шукшин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имелись признаки опьянения: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поведение, не соответствующее обстановке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акт освидетельствования был составлен без понятых с применением видеозаписи,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Шукшин Н.М</w:t>
      </w:r>
      <w:r>
        <w:rPr>
          <w:rFonts w:ascii="Times New Roman" w:eastAsia="Times New Roman" w:hAnsi="Times New Roman" w:cs="Times New Roman"/>
          <w:sz w:val="28"/>
          <w:szCs w:val="28"/>
        </w:rPr>
        <w:t>. был согласен;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направлении на медицинское освидетельствование на состояние опьянения 86 НП </w:t>
      </w:r>
      <w:r>
        <w:rPr>
          <w:rFonts w:ascii="Times New Roman" w:eastAsia="Times New Roman" w:hAnsi="Times New Roman" w:cs="Times New Roman"/>
          <w:sz w:val="28"/>
          <w:szCs w:val="28"/>
        </w:rPr>
        <w:t>040274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Шукшин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имелись признаки опьянения: поведение, не соответствующее обстановке, </w:t>
      </w:r>
      <w:r>
        <w:rPr>
          <w:rFonts w:ascii="Times New Roman" w:eastAsia="Times New Roman" w:hAnsi="Times New Roman" w:cs="Times New Roman"/>
          <w:sz w:val="28"/>
          <w:szCs w:val="28"/>
        </w:rPr>
        <w:t>Шукшин Н.М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направлен на медицинское освидетельствование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наличием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опьянения, пройти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>Шукшин Н.М</w:t>
      </w:r>
      <w:r>
        <w:rPr>
          <w:rFonts w:ascii="Times New Roman" w:eastAsia="Times New Roman" w:hAnsi="Times New Roman" w:cs="Times New Roman"/>
          <w:sz w:val="28"/>
          <w:szCs w:val="28"/>
        </w:rPr>
        <w:t>. отказался;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диском с видеозаписью;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86 СП </w:t>
      </w:r>
      <w:r>
        <w:rPr>
          <w:rFonts w:ascii="Times New Roman" w:eastAsia="Times New Roman" w:hAnsi="Times New Roman" w:cs="Times New Roman"/>
          <w:sz w:val="28"/>
          <w:szCs w:val="28"/>
        </w:rPr>
        <w:t>062654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сотрудника полиции,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1.1 статьи 27.12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ч. 2 ст. 27.12 КоАП РФ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2.3.2.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(с изменениями),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на состояние опьянения.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Шукшин Н.М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направлен для прохождения освидетельствования и медицинского освидетельствования в соответствии с Правилами освидетельствования лица, которое управляет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26 июня 2008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Шукшин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Шукшин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подлежат квалификации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евыполнение водителем транспортного средства законного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Шукшина Никит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административному наказанию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месяцев.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УИН </w:t>
      </w:r>
      <w:r>
        <w:rPr>
          <w:rFonts w:ascii="Times New Roman" w:eastAsia="Times New Roman" w:hAnsi="Times New Roman" w:cs="Times New Roman"/>
          <w:sz w:val="28"/>
          <w:szCs w:val="28"/>
        </w:rPr>
        <w:t>188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86240</w:t>
      </w:r>
      <w:r>
        <w:rPr>
          <w:rFonts w:ascii="Times New Roman" w:eastAsia="Times New Roman" w:hAnsi="Times New Roman" w:cs="Times New Roman"/>
          <w:sz w:val="28"/>
          <w:szCs w:val="28"/>
        </w:rPr>
        <w:t>3200</w:t>
      </w:r>
      <w:r>
        <w:rPr>
          <w:rFonts w:ascii="Times New Roman" w:eastAsia="Times New Roman" w:hAnsi="Times New Roman" w:cs="Times New Roman"/>
          <w:sz w:val="28"/>
          <w:szCs w:val="28"/>
        </w:rPr>
        <w:t>14509</w:t>
      </w:r>
      <w:r>
        <w:rPr>
          <w:rFonts w:ascii="Times New Roman" w:eastAsia="Times New Roman" w:hAnsi="Times New Roman" w:cs="Times New Roman"/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1641</w:t>
      </w:r>
      <w:r>
        <w:rPr>
          <w:rFonts w:ascii="Times New Roman" w:eastAsia="Times New Roman" w:hAnsi="Times New Roman" w:cs="Times New Roman"/>
          <w:u w:val="single"/>
        </w:rPr>
        <w:t>-2606/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p>
      <w:pPr>
        <w:spacing w:before="0" w:after="0"/>
        <w:jc w:val="both"/>
      </w:pPr>
    </w:p>
    <w:p>
      <w:pPr>
        <w:spacing w:before="0" w:after="0"/>
        <w:ind w:right="22" w:firstLine="567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8">
    <w:name w:val="cat-ExternalSystemDefined grp-39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40rplc-10">
    <w:name w:val="cat-UserDefined grp-40 rplc-10"/>
    <w:basedOn w:val="DefaultParagraphFont"/>
  </w:style>
  <w:style w:type="character" w:customStyle="1" w:styleId="cat-UserDefinedgrp-41rplc-15">
    <w:name w:val="cat-UserDefined grp-41 rplc-15"/>
    <w:basedOn w:val="DefaultParagraphFont"/>
  </w:style>
  <w:style w:type="character" w:customStyle="1" w:styleId="cat-CarMakeModelgrp-23rplc-20">
    <w:name w:val="cat-CarMakeModel grp-23 rplc-20"/>
    <w:basedOn w:val="DefaultParagraphFont"/>
  </w:style>
  <w:style w:type="character" w:customStyle="1" w:styleId="cat-CarNumbergrp-24rplc-21">
    <w:name w:val="cat-CarNumber grp-24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232" TargetMode="External" /><Relationship Id="rId5" Type="http://schemas.openxmlformats.org/officeDocument/2006/relationships/hyperlink" Target="garantF1://12082530.130114" TargetMode="External" /><Relationship Id="rId6" Type="http://schemas.openxmlformats.org/officeDocument/2006/relationships/hyperlink" Target="garantF1://12061120.1000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